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7FBC87" w14:textId="77777777" w:rsidR="00181892" w:rsidRPr="005F38C7" w:rsidRDefault="00181892" w:rsidP="0018189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7B98B1C" w14:textId="77777777" w:rsidR="00181892" w:rsidRDefault="00181892">
      <w:pPr>
        <w:pStyle w:val="Normal0"/>
        <w:rPr>
          <w:rFonts w:ascii="Segoe UI" w:eastAsia="Segoe UI" w:hAnsi="Segoe UI"/>
          <w:sz w:val="20"/>
          <w:shd w:val="clear" w:color="auto" w:fill="D3D3D3"/>
        </w:rPr>
      </w:pPr>
    </w:p>
    <w:p w14:paraId="412F755D" w14:textId="1CFC579B"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5 references coded  [13.49% Coverage]</w:t>
      </w:r>
    </w:p>
    <w:p w14:paraId="54B6490D" w14:textId="77777777" w:rsidR="007E49DB" w:rsidRDefault="007E49DB">
      <w:pPr>
        <w:pStyle w:val="Normal0"/>
        <w:rPr>
          <w:rFonts w:ascii="Segoe UI" w:eastAsia="Segoe UI" w:hAnsi="Segoe UI"/>
          <w:sz w:val="20"/>
          <w:shd w:val="clear" w:color="auto" w:fill="D3D3D3"/>
        </w:rPr>
      </w:pPr>
    </w:p>
    <w:p w14:paraId="701D5083"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1-4 - 8.07% Coverage</w:t>
      </w:r>
    </w:p>
    <w:p w14:paraId="2FA694CC" w14:textId="77777777" w:rsidR="007E49DB" w:rsidRDefault="007E49DB">
      <w:pPr>
        <w:pStyle w:val="Normal0"/>
        <w:rPr>
          <w:rFonts w:ascii="Segoe UI" w:eastAsia="Segoe UI" w:hAnsi="Segoe UI"/>
          <w:color w:val="000000"/>
          <w:sz w:val="20"/>
          <w:shd w:val="clear" w:color="auto" w:fill="D3D3D3"/>
        </w:rPr>
      </w:pPr>
    </w:p>
    <w:p w14:paraId="24A71C78" w14:textId="77777777" w:rsidR="007E49DB" w:rsidRDefault="00AB65AA">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Helvetica" w:eastAsia="Helvetica" w:hAnsi="Helvetica"/>
          <w:b w:val="0"/>
          <w:color w:val="000000"/>
        </w:rPr>
      </w:pPr>
      <w:r>
        <w:rPr>
          <w:rFonts w:ascii="Helvetica" w:eastAsia="Helvetica" w:hAnsi="Helvetica"/>
          <w:b w:val="0"/>
          <w:color w:val="000000"/>
        </w:rPr>
        <w:t>Sourcing your pet</w:t>
      </w:r>
    </w:p>
    <w:p w14:paraId="39FBF093"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law prohibits the third-party sale of puppies and kittens in England, Scotland, and Wales. This means that the only way to source a puppy or kitten legally is directly from the breeder or from a rescue centre.</w:t>
      </w:r>
    </w:p>
    <w:p w14:paraId="11490E19"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Only get a pet from a reputable place which puts the health and welfare of animals first and wherever possible choose rescue centres; there are many animals that need a home.</w:t>
      </w:r>
    </w:p>
    <w:p w14:paraId="3AAE8EA1" w14:textId="77777777" w:rsidR="007E49DB" w:rsidRDefault="007E49DB">
      <w:pPr>
        <w:pStyle w:val="Normal0"/>
        <w:rPr>
          <w:rFonts w:ascii="Segoe UI" w:eastAsia="Segoe UI" w:hAnsi="Segoe UI"/>
          <w:sz w:val="20"/>
        </w:rPr>
      </w:pPr>
    </w:p>
    <w:p w14:paraId="55A27D25"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5 - 5.42% Coverage</w:t>
      </w:r>
    </w:p>
    <w:p w14:paraId="55A7D94B" w14:textId="77777777" w:rsidR="007E49DB" w:rsidRDefault="007E49DB">
      <w:pPr>
        <w:pStyle w:val="Normal0"/>
        <w:rPr>
          <w:rFonts w:ascii="Segoe UI" w:eastAsia="Segoe UI" w:hAnsi="Segoe UI"/>
          <w:color w:val="000000"/>
          <w:sz w:val="20"/>
          <w:shd w:val="clear" w:color="auto" w:fill="D3D3D3"/>
        </w:rPr>
      </w:pPr>
    </w:p>
    <w:p w14:paraId="2347FED2"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anyone breeding three or more litters in a 12-month period in England or Wales (or five litters in Scotland) and selling one or more of the puppies, must be licensed by their local council. Anyone who isn’t licensed can be given a prison sentence or a large fine.</w:t>
      </w:r>
    </w:p>
    <w:p w14:paraId="1C077956" w14:textId="77777777" w:rsidR="007E49DB" w:rsidRDefault="007E49DB">
      <w:pPr>
        <w:pStyle w:val="Normal0"/>
        <w:rPr>
          <w:rFonts w:ascii="Segoe UI" w:eastAsia="Segoe UI" w:hAnsi="Segoe UI"/>
          <w:sz w:val="20"/>
        </w:rPr>
      </w:pPr>
    </w:p>
    <w:p w14:paraId="65C690D0"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4 references coded  [9.53% Coverage]</w:t>
      </w:r>
    </w:p>
    <w:p w14:paraId="0DAE5ABA" w14:textId="77777777" w:rsidR="007E49DB" w:rsidRDefault="007E49DB">
      <w:pPr>
        <w:pStyle w:val="Normal0"/>
        <w:rPr>
          <w:rFonts w:ascii="Segoe UI" w:eastAsia="Segoe UI" w:hAnsi="Segoe UI"/>
          <w:sz w:val="20"/>
          <w:shd w:val="clear" w:color="auto" w:fill="D3D3D3"/>
        </w:rPr>
      </w:pPr>
    </w:p>
    <w:p w14:paraId="74DB38E8"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1 - 2.70% Coverage</w:t>
      </w:r>
    </w:p>
    <w:p w14:paraId="192303FC" w14:textId="77777777" w:rsidR="007E49DB" w:rsidRDefault="007E49DB">
      <w:pPr>
        <w:pStyle w:val="Normal0"/>
        <w:rPr>
          <w:rFonts w:ascii="Segoe UI" w:eastAsia="Segoe UI" w:hAnsi="Segoe UI"/>
          <w:color w:val="000000"/>
          <w:sz w:val="20"/>
          <w:shd w:val="clear" w:color="auto" w:fill="D3D3D3"/>
        </w:rPr>
      </w:pPr>
    </w:p>
    <w:p w14:paraId="6F5C9D01" w14:textId="77777777" w:rsidR="007E49DB" w:rsidRDefault="00AB65A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only obtaining pets from reputable sources which safeguard the health and welfare of the animals they supply.</w:t>
      </w:r>
    </w:p>
    <w:p w14:paraId="4F0033FC" w14:textId="77777777" w:rsidR="007E49DB" w:rsidRDefault="007E49DB">
      <w:pPr>
        <w:pStyle w:val="Normal0"/>
        <w:rPr>
          <w:rFonts w:ascii="Segoe UI" w:eastAsia="Segoe UI" w:hAnsi="Segoe UI"/>
          <w:color w:val="333333"/>
          <w:sz w:val="20"/>
        </w:rPr>
      </w:pPr>
    </w:p>
    <w:p w14:paraId="55D737DE"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2 - 3.69% Coverage</w:t>
      </w:r>
    </w:p>
    <w:p w14:paraId="3C871A03" w14:textId="77777777" w:rsidR="007E49DB" w:rsidRDefault="007E49DB">
      <w:pPr>
        <w:pStyle w:val="Normal0"/>
        <w:rPr>
          <w:rFonts w:ascii="Segoe UI" w:eastAsia="Segoe UI" w:hAnsi="Segoe UI"/>
          <w:color w:val="000000"/>
          <w:sz w:val="20"/>
          <w:shd w:val="clear" w:color="auto" w:fill="D3D3D3"/>
        </w:rPr>
      </w:pPr>
    </w:p>
    <w:p w14:paraId="25FDC12E" w14:textId="77777777" w:rsidR="007E49DB" w:rsidRDefault="00AB65A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Where breeding is undertaken, ensuring that appropriate health tests to reduce the risk of the offspring suffering from inherited disease are undertaken</w:t>
      </w:r>
    </w:p>
    <w:p w14:paraId="12E8BE42" w14:textId="77777777" w:rsidR="007E49DB" w:rsidRDefault="007E49DB">
      <w:pPr>
        <w:pStyle w:val="Normal0"/>
        <w:rPr>
          <w:rFonts w:ascii="Segoe UI" w:eastAsia="Segoe UI" w:hAnsi="Segoe UI"/>
          <w:color w:val="333333"/>
          <w:sz w:val="20"/>
        </w:rPr>
      </w:pPr>
    </w:p>
    <w:p w14:paraId="05D79477"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3-4 - 3.14% Coverage</w:t>
      </w:r>
    </w:p>
    <w:p w14:paraId="3A674C55" w14:textId="77777777" w:rsidR="007E49DB" w:rsidRDefault="007E49DB">
      <w:pPr>
        <w:pStyle w:val="Normal0"/>
        <w:rPr>
          <w:rFonts w:ascii="Segoe UI" w:eastAsia="Segoe UI" w:hAnsi="Segoe UI"/>
          <w:color w:val="000000"/>
          <w:sz w:val="20"/>
          <w:shd w:val="clear" w:color="auto" w:fill="D3D3D3"/>
        </w:rPr>
      </w:pPr>
    </w:p>
    <w:p w14:paraId="27E82E13" w14:textId="77777777" w:rsidR="007E49DB" w:rsidRDefault="00AB65A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Consideration should also be given to the temperament and socialisation of animals being bred and the parents of those offspring.</w:t>
      </w:r>
    </w:p>
    <w:p w14:paraId="113C5689" w14:textId="77777777" w:rsidR="007E49DB" w:rsidRDefault="007E49DB">
      <w:pPr>
        <w:pStyle w:val="Normal0"/>
        <w:rPr>
          <w:rFonts w:ascii="Segoe UI" w:eastAsia="Segoe UI" w:hAnsi="Segoe UI"/>
          <w:color w:val="333333"/>
          <w:sz w:val="20"/>
        </w:rPr>
      </w:pPr>
    </w:p>
    <w:p w14:paraId="52D0921F"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[0.29% Coverage]</w:t>
      </w:r>
    </w:p>
    <w:p w14:paraId="26828CA0" w14:textId="77777777" w:rsidR="007E49DB" w:rsidRDefault="007E49DB">
      <w:pPr>
        <w:pStyle w:val="Normal0"/>
        <w:rPr>
          <w:rFonts w:ascii="Segoe UI" w:eastAsia="Segoe UI" w:hAnsi="Segoe UI"/>
          <w:sz w:val="20"/>
          <w:shd w:val="clear" w:color="auto" w:fill="D3D3D3"/>
        </w:rPr>
      </w:pPr>
    </w:p>
    <w:p w14:paraId="79599609"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1 - 0.29% Coverage</w:t>
      </w:r>
    </w:p>
    <w:p w14:paraId="7CDDD525" w14:textId="77777777" w:rsidR="007E49DB" w:rsidRDefault="007E49DB">
      <w:pPr>
        <w:pStyle w:val="Normal0"/>
        <w:rPr>
          <w:rFonts w:ascii="Segoe UI" w:eastAsia="Segoe UI" w:hAnsi="Segoe UI"/>
          <w:color w:val="000000"/>
          <w:sz w:val="20"/>
          <w:shd w:val="clear" w:color="auto" w:fill="D3D3D3"/>
        </w:rPr>
      </w:pPr>
    </w:p>
    <w:p w14:paraId="6546F2A3" w14:textId="77777777" w:rsidR="007E49DB" w:rsidRDefault="00AB65AA">
      <w:pPr>
        <w:pStyle w:val="Normal0"/>
        <w:rPr>
          <w:rFonts w:ascii="Segoe UI" w:eastAsia="Segoe UI" w:hAnsi="Segoe UI"/>
          <w:sz w:val="20"/>
        </w:rPr>
      </w:pPr>
      <w:r>
        <w:rPr>
          <w:rFonts w:ascii="Segoe UI" w:eastAsia="Segoe UI" w:hAnsi="Segoe UI"/>
          <w:sz w:val="20"/>
        </w:rPr>
        <w:t>If you decide to breed your dog, your vet can advise on the risks of inherited conditions and exaggerated features that could affect the welfare of the puppies.</w:t>
      </w:r>
    </w:p>
    <w:p w14:paraId="6DD73D57" w14:textId="77777777" w:rsidR="007E49DB" w:rsidRDefault="007E49DB">
      <w:pPr>
        <w:pStyle w:val="Normal0"/>
        <w:rPr>
          <w:rFonts w:ascii="Segoe UI" w:eastAsia="Segoe UI" w:hAnsi="Segoe UI"/>
          <w:sz w:val="20"/>
        </w:rPr>
      </w:pPr>
    </w:p>
    <w:p w14:paraId="7559228C"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11 references coded  [12.70% Coverage]</w:t>
      </w:r>
    </w:p>
    <w:p w14:paraId="778F3D15" w14:textId="77777777" w:rsidR="007E49DB" w:rsidRDefault="007E49DB">
      <w:pPr>
        <w:pStyle w:val="Normal0"/>
        <w:rPr>
          <w:rFonts w:ascii="Segoe UI" w:eastAsia="Segoe UI" w:hAnsi="Segoe UI"/>
          <w:sz w:val="20"/>
          <w:shd w:val="clear" w:color="auto" w:fill="D3D3D3"/>
        </w:rPr>
      </w:pPr>
    </w:p>
    <w:p w14:paraId="4D2741F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1 - 2.03% Coverage</w:t>
      </w:r>
    </w:p>
    <w:p w14:paraId="7619A95E" w14:textId="77777777" w:rsidR="007E49DB" w:rsidRDefault="007E49DB">
      <w:pPr>
        <w:pStyle w:val="Normal0"/>
        <w:rPr>
          <w:rFonts w:ascii="Segoe UI" w:eastAsia="Segoe UI" w:hAnsi="Segoe UI"/>
          <w:color w:val="000000"/>
          <w:sz w:val="20"/>
          <w:shd w:val="clear" w:color="auto" w:fill="D3D3D3"/>
        </w:rPr>
      </w:pPr>
    </w:p>
    <w:p w14:paraId="51836DCA" w14:textId="77777777" w:rsidR="007E49DB" w:rsidRDefault="00AB65AA">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breeders</w:t>
      </w:r>
    </w:p>
    <w:p w14:paraId="3A17B4ED"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breeders are responsible for ensuring their puppies are microchipped before selling them. Further information regarding buying a healthy puppy and microchipping can be found on the </w:t>
      </w:r>
      <w:hyperlink r:id="rId5" w:history="1">
        <w:r>
          <w:rPr>
            <w:rFonts w:ascii="Arial" w:eastAsia="Arial" w:hAnsi="Arial"/>
            <w:color w:val="6E3357"/>
            <w:u w:val="single"/>
          </w:rPr>
          <w:t>RSPCA (opens in new window)</w:t>
        </w:r>
      </w:hyperlink>
      <w:r>
        <w:rPr>
          <w:rFonts w:ascii="Arial" w:eastAsia="Arial" w:hAnsi="Arial"/>
          <w:color w:val="1D1D1B"/>
        </w:rPr>
        <w:t> and </w:t>
      </w:r>
      <w:hyperlink r:id="rId6" w:history="1">
        <w:r>
          <w:rPr>
            <w:rFonts w:ascii="Arial" w:eastAsia="Arial" w:hAnsi="Arial"/>
            <w:color w:val="6E3357"/>
            <w:u w:val="single"/>
          </w:rPr>
          <w:t>The Kennel Club (opens in new window)</w:t>
        </w:r>
      </w:hyperlink>
      <w:r>
        <w:rPr>
          <w:rFonts w:ascii="Arial" w:eastAsia="Arial" w:hAnsi="Arial"/>
          <w:color w:val="1D1D1B"/>
        </w:rPr>
        <w:t> websites.</w:t>
      </w:r>
    </w:p>
    <w:p w14:paraId="3A84BA12" w14:textId="77777777" w:rsidR="007E49DB" w:rsidRDefault="007E49DB">
      <w:pPr>
        <w:pStyle w:val="Normal0"/>
        <w:rPr>
          <w:rFonts w:ascii="Segoe UI" w:eastAsia="Segoe UI" w:hAnsi="Segoe UI"/>
          <w:color w:val="1D1D1B"/>
          <w:sz w:val="20"/>
        </w:rPr>
      </w:pPr>
    </w:p>
    <w:p w14:paraId="10E3137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2 - 1.62% Coverage</w:t>
      </w:r>
    </w:p>
    <w:p w14:paraId="726D93CA" w14:textId="77777777" w:rsidR="007E49DB" w:rsidRDefault="007E49DB">
      <w:pPr>
        <w:pStyle w:val="Normal0"/>
        <w:rPr>
          <w:rFonts w:ascii="Segoe UI" w:eastAsia="Segoe UI" w:hAnsi="Segoe UI"/>
          <w:color w:val="000000"/>
          <w:sz w:val="20"/>
          <w:shd w:val="clear" w:color="auto" w:fill="D3D3D3"/>
        </w:rPr>
      </w:pPr>
    </w:p>
    <w:p w14:paraId="70CB9FFF" w14:textId="77777777" w:rsidR="007E49DB" w:rsidRDefault="00AB65AA">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Breeding Licence</w:t>
      </w:r>
    </w:p>
    <w:p w14:paraId="4EC5DDF7"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hyperlink r:id="rId7" w:history="1">
        <w:r>
          <w:rPr>
            <w:rFonts w:ascii="Arial" w:eastAsia="Arial" w:hAnsi="Arial"/>
            <w:color w:val="4B233B"/>
            <w:u w:val="single"/>
          </w:rPr>
          <w:t>The Animal Welfare (Licensing of Activities Animals) (England) Regulations 2018 (opens in new window)</w:t>
        </w:r>
      </w:hyperlink>
      <w:r>
        <w:rPr>
          <w:rFonts w:ascii="Arial" w:eastAsia="Arial" w:hAnsi="Arial"/>
          <w:color w:val="1D1D1B"/>
        </w:rPr>
        <w:t> pet shops, animal boarding establishments, riding establishments, dog breeding and performing animals.</w:t>
      </w:r>
    </w:p>
    <w:p w14:paraId="17E12EF7" w14:textId="77777777" w:rsidR="007E49DB" w:rsidRDefault="007E49DB">
      <w:pPr>
        <w:pStyle w:val="Normal0"/>
        <w:rPr>
          <w:rFonts w:ascii="Segoe UI" w:eastAsia="Segoe UI" w:hAnsi="Segoe UI"/>
          <w:color w:val="1D1D1B"/>
          <w:sz w:val="20"/>
        </w:rPr>
      </w:pPr>
    </w:p>
    <w:p w14:paraId="34D3723A"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3 - 1.58% Coverage</w:t>
      </w:r>
    </w:p>
    <w:p w14:paraId="2ED1F343" w14:textId="77777777" w:rsidR="007E49DB" w:rsidRDefault="007E49DB">
      <w:pPr>
        <w:pStyle w:val="Normal0"/>
        <w:rPr>
          <w:rFonts w:ascii="Segoe UI" w:eastAsia="Segoe UI" w:hAnsi="Segoe UI"/>
          <w:color w:val="000000"/>
          <w:sz w:val="20"/>
          <w:shd w:val="clear" w:color="auto" w:fill="D3D3D3"/>
        </w:rPr>
      </w:pPr>
    </w:p>
    <w:p w14:paraId="476E2329" w14:textId="77777777" w:rsidR="007E49DB" w:rsidRDefault="00AB65AA">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Have you considered rescuing a dog? </w:t>
      </w:r>
    </w:p>
    <w:p w14:paraId="6747C338"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Remember you can choose to rescue a dog from a responsible rescue centre. They will ensure the dog has had a full health check, be assessed for temperament, microchipped and neutered.</w:t>
      </w:r>
    </w:p>
    <w:p w14:paraId="471927B1" w14:textId="77777777" w:rsidR="007E49DB" w:rsidRDefault="007E49DB">
      <w:pPr>
        <w:pStyle w:val="Normal0"/>
        <w:rPr>
          <w:rFonts w:ascii="Segoe UI" w:eastAsia="Segoe UI" w:hAnsi="Segoe UI"/>
          <w:color w:val="1D1D1B"/>
          <w:sz w:val="20"/>
        </w:rPr>
      </w:pPr>
    </w:p>
    <w:p w14:paraId="2B147DCE"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4-11 - 7.47% Coverage</w:t>
      </w:r>
    </w:p>
    <w:p w14:paraId="4C2B0CC5" w14:textId="77777777" w:rsidR="007E49DB" w:rsidRDefault="007E49DB">
      <w:pPr>
        <w:pStyle w:val="Normal0"/>
        <w:rPr>
          <w:rFonts w:ascii="Segoe UI" w:eastAsia="Segoe UI" w:hAnsi="Segoe UI"/>
          <w:color w:val="000000"/>
          <w:sz w:val="20"/>
          <w:shd w:val="clear" w:color="auto" w:fill="D3D3D3"/>
        </w:rPr>
      </w:pPr>
    </w:p>
    <w:p w14:paraId="2A95BF9A" w14:textId="77777777" w:rsidR="007E49DB" w:rsidRDefault="00AB65AA">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Find a trustworthy breeder  </w:t>
      </w:r>
    </w:p>
    <w:p w14:paraId="4DE44F36"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are buying a puppy from a dog breeder, you must make sure the puppy is healthy and happy. You could end you with a sick or dying puppy or one with behavioural problems. </w:t>
      </w:r>
    </w:p>
    <w:p w14:paraId="4ABFA368"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Good breeders will:</w:t>
      </w:r>
    </w:p>
    <w:p w14:paraId="34ECAFFD"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Not let a puppy be sold until at least 8 weeks old.</w:t>
      </w:r>
    </w:p>
    <w:p w14:paraId="77284344"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Microchip the puppy. This is a legal requirement.</w:t>
      </w:r>
    </w:p>
    <w:p w14:paraId="5EA9770C"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what socialisation the pup has had.</w:t>
      </w:r>
    </w:p>
    <w:p w14:paraId="2648DE34"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the mothers history (ask to see the mother) so you can be sure they are a nice and friendly dog, over a year old and ask how many previous litters they have had?</w:t>
      </w:r>
    </w:p>
    <w:p w14:paraId="5481385F"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Give you a supply of the food it has been eating for a couple of days so it can continue on the same food for a few days.</w:t>
      </w:r>
    </w:p>
    <w:p w14:paraId="7C5C7949" w14:textId="77777777" w:rsidR="007E49DB" w:rsidRDefault="00AB65A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lastRenderedPageBreak/>
        <w:t>Get the puppy checked over by a vet, worm and vaccinate the pup.</w:t>
      </w:r>
    </w:p>
    <w:p w14:paraId="02A5F17D" w14:textId="77777777" w:rsidR="007E49DB" w:rsidRDefault="00AB65AA">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Remember to make sure your puppy looks healthy</w:t>
      </w:r>
    </w:p>
    <w:p w14:paraId="332E0793"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Make sure the puppy looks healthy. Does it have clean eyes, ears and bottom?</w:t>
      </w:r>
    </w:p>
    <w:p w14:paraId="07E570F8" w14:textId="77777777" w:rsidR="007E49DB" w:rsidRDefault="00AB65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Further information on breed types and buying a puppy can be found on the following websites, these links will open in a new window;</w:t>
      </w:r>
    </w:p>
    <w:p w14:paraId="082B870E" w14:textId="77777777" w:rsidR="007E49DB" w:rsidRDefault="00AB65AA">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hyperlink r:id="rId8" w:history="1">
        <w:r>
          <w:rPr>
            <w:rFonts w:ascii="Arial" w:eastAsia="Arial" w:hAnsi="Arial"/>
            <w:color w:val="6E3357"/>
            <w:u w:val="single"/>
          </w:rPr>
          <w:t>Dog Advisory Council</w:t>
        </w:r>
      </w:hyperlink>
    </w:p>
    <w:p w14:paraId="08E8D6F7" w14:textId="77777777" w:rsidR="007E49DB" w:rsidRDefault="00AB65AA">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hyperlink r:id="rId9" w:history="1">
        <w:r>
          <w:rPr>
            <w:rFonts w:ascii="Arial" w:eastAsia="Arial" w:hAnsi="Arial"/>
            <w:color w:val="6E3357"/>
            <w:u w:val="single"/>
          </w:rPr>
          <w:t>RSPCA</w:t>
        </w:r>
      </w:hyperlink>
    </w:p>
    <w:p w14:paraId="678B8204" w14:textId="77777777" w:rsidR="007E49DB" w:rsidRDefault="00AB65AA">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6E3357"/>
          <w:u w:val="single"/>
        </w:rPr>
      </w:pPr>
      <w:hyperlink r:id="rId10" w:history="1">
        <w:r>
          <w:rPr>
            <w:rFonts w:ascii="Arial" w:eastAsia="Arial" w:hAnsi="Arial"/>
            <w:color w:val="6E3357"/>
            <w:u w:val="single"/>
          </w:rPr>
          <w:t>Dogs Trust</w:t>
        </w:r>
      </w:hyperlink>
    </w:p>
    <w:p w14:paraId="6E07CDCF" w14:textId="77777777" w:rsidR="007E49DB" w:rsidRDefault="007E49DB">
      <w:pPr>
        <w:pStyle w:val="Normal0"/>
        <w:rPr>
          <w:rFonts w:ascii="Segoe UI" w:eastAsia="Segoe UI" w:hAnsi="Segoe UI"/>
          <w:color w:val="6E3357"/>
          <w:sz w:val="20"/>
        </w:rPr>
      </w:pPr>
    </w:p>
    <w:p w14:paraId="3C6F6FCB"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20 references coded  [58.99% Coverage]</w:t>
      </w:r>
    </w:p>
    <w:p w14:paraId="1A208050" w14:textId="77777777" w:rsidR="007E49DB" w:rsidRDefault="007E49DB">
      <w:pPr>
        <w:pStyle w:val="Normal0"/>
        <w:rPr>
          <w:rFonts w:ascii="Segoe UI" w:eastAsia="Segoe UI" w:hAnsi="Segoe UI"/>
          <w:sz w:val="20"/>
          <w:shd w:val="clear" w:color="auto" w:fill="D3D3D3"/>
        </w:rPr>
      </w:pPr>
    </w:p>
    <w:p w14:paraId="6BE72E10"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1-4 - 1.66% Coverage</w:t>
      </w:r>
    </w:p>
    <w:p w14:paraId="1EDF1413" w14:textId="77777777" w:rsidR="007E49DB" w:rsidRDefault="007E49DB">
      <w:pPr>
        <w:pStyle w:val="Normal0"/>
        <w:rPr>
          <w:rFonts w:ascii="Segoe UI" w:eastAsia="Segoe UI" w:hAnsi="Segoe UI"/>
          <w:color w:val="000000"/>
          <w:sz w:val="20"/>
          <w:shd w:val="clear" w:color="auto" w:fill="D3D3D3"/>
        </w:rPr>
      </w:pPr>
    </w:p>
    <w:p w14:paraId="6F11E4E8"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1C1C1C"/>
          <w:sz w:val="24"/>
        </w:rPr>
      </w:pPr>
      <w:r>
        <w:rPr>
          <w:rFonts w:ascii="Arial" w:eastAsia="Arial" w:hAnsi="Arial"/>
          <w:b/>
          <w:color w:val="1C1C1C"/>
          <w:sz w:val="24"/>
        </w:rPr>
        <w:t xml:space="preserve">You can get a dog from a breeder, animal shelter or private sale. Some councils sell stray or unwanted dogs. </w:t>
      </w:r>
    </w:p>
    <w:p w14:paraId="1C87877A" w14:textId="77777777" w:rsidR="007E49DB" w:rsidRDefault="007E49DB">
      <w:pPr>
        <w:pStyle w:val="Normal0"/>
        <w:rPr>
          <w:rFonts w:ascii="Segoe UI" w:eastAsia="Segoe UI" w:hAnsi="Segoe UI"/>
          <w:color w:val="1C1C1C"/>
          <w:sz w:val="20"/>
        </w:rPr>
      </w:pPr>
    </w:p>
    <w:p w14:paraId="16651C14"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5-8 - 7.37% Coverage</w:t>
      </w:r>
    </w:p>
    <w:p w14:paraId="3FF2ED0E" w14:textId="77777777" w:rsidR="007E49DB" w:rsidRDefault="007E49DB">
      <w:pPr>
        <w:pStyle w:val="Normal0"/>
        <w:rPr>
          <w:rFonts w:ascii="Segoe UI" w:eastAsia="Segoe UI" w:hAnsi="Segoe UI"/>
          <w:color w:val="000000"/>
          <w:sz w:val="20"/>
          <w:shd w:val="clear" w:color="auto" w:fill="D3D3D3"/>
        </w:rPr>
      </w:pPr>
    </w:p>
    <w:p w14:paraId="657CF7FE"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Buy a dog from a known breeder or source. Be careful when buying a dog that has been advertised in the media, such as on the internet, in a local paper or on a notice board. Always check the dog's history by talking to its previous owner and asking to see relevant documents, including the dogs vaccination certificate, before purchasing.</w:t>
      </w:r>
    </w:p>
    <w:p w14:paraId="0642B72D"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There are hundreds of stray and unwanted dogs available for rehoming, kept in District Council dog pounds and rehoming charities/ organisations.</w:t>
      </w:r>
    </w:p>
    <w:p w14:paraId="4879DC0A" w14:textId="77777777" w:rsidR="007E49DB" w:rsidRDefault="007E49DB">
      <w:pPr>
        <w:pStyle w:val="Normal0"/>
        <w:rPr>
          <w:rFonts w:ascii="Segoe UI" w:eastAsia="Segoe UI" w:hAnsi="Segoe UI"/>
          <w:color w:val="1C1C1C"/>
          <w:sz w:val="20"/>
        </w:rPr>
      </w:pPr>
    </w:p>
    <w:p w14:paraId="05FB494C"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9 - 4.89% Coverage</w:t>
      </w:r>
    </w:p>
    <w:p w14:paraId="14379E09" w14:textId="77777777" w:rsidR="007E49DB" w:rsidRDefault="007E49DB">
      <w:pPr>
        <w:pStyle w:val="Normal0"/>
        <w:rPr>
          <w:rFonts w:ascii="Segoe UI" w:eastAsia="Segoe UI" w:hAnsi="Segoe UI"/>
          <w:color w:val="000000"/>
          <w:sz w:val="20"/>
          <w:shd w:val="clear" w:color="auto" w:fill="D3D3D3"/>
        </w:rPr>
      </w:pPr>
    </w:p>
    <w:p w14:paraId="34B6864D"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the dog was born outside Northern Ireland or Great Britain it must have a pet passport or veterinary certificate. You can find out more information on buying a dog or puppy from outside of Northern Ireland or Great Britain below.</w:t>
      </w:r>
    </w:p>
    <w:p w14:paraId="594B194E"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have any doubts about a dog you should speak to a vet before agreeing to buy it.</w:t>
      </w:r>
    </w:p>
    <w:p w14:paraId="31169D4E" w14:textId="77777777" w:rsidR="007E49DB" w:rsidRDefault="007E49DB">
      <w:pPr>
        <w:pStyle w:val="Normal0"/>
        <w:rPr>
          <w:rFonts w:ascii="Segoe UI" w:eastAsia="Segoe UI" w:hAnsi="Segoe UI"/>
          <w:color w:val="1C1C1C"/>
          <w:sz w:val="20"/>
        </w:rPr>
      </w:pPr>
    </w:p>
    <w:p w14:paraId="4B9D764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10 - 3.06% Coverage</w:t>
      </w:r>
    </w:p>
    <w:p w14:paraId="72CE68F0" w14:textId="77777777" w:rsidR="007E49DB" w:rsidRDefault="007E49DB">
      <w:pPr>
        <w:pStyle w:val="Normal0"/>
        <w:rPr>
          <w:rFonts w:ascii="Segoe UI" w:eastAsia="Segoe UI" w:hAnsi="Segoe UI"/>
          <w:color w:val="000000"/>
          <w:sz w:val="20"/>
          <w:shd w:val="clear" w:color="auto" w:fill="D3D3D3"/>
        </w:rPr>
      </w:pPr>
    </w:p>
    <w:p w14:paraId="739CAA68"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lastRenderedPageBreak/>
        <w:t>How puppies are bred and raised can have a lifelong effect. Good breeding and care from a responsible breeder can help to make sure puppies have happy and healthy lives. When buying a puppy you should:</w:t>
      </w:r>
    </w:p>
    <w:p w14:paraId="5C425549" w14:textId="77777777" w:rsidR="007E49DB" w:rsidRDefault="007E49DB">
      <w:pPr>
        <w:pStyle w:val="Normal0"/>
        <w:rPr>
          <w:rFonts w:ascii="Segoe UI" w:eastAsia="Segoe UI" w:hAnsi="Segoe UI"/>
          <w:color w:val="1C1C1C"/>
          <w:sz w:val="20"/>
        </w:rPr>
      </w:pPr>
    </w:p>
    <w:p w14:paraId="77CEB4F2"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11 - 0.70% Coverage</w:t>
      </w:r>
    </w:p>
    <w:p w14:paraId="5000A98A" w14:textId="77777777" w:rsidR="007E49DB" w:rsidRDefault="007E49DB">
      <w:pPr>
        <w:pStyle w:val="Normal0"/>
        <w:rPr>
          <w:rFonts w:ascii="Segoe UI" w:eastAsia="Segoe UI" w:hAnsi="Segoe UI"/>
          <w:color w:val="000000"/>
          <w:sz w:val="20"/>
          <w:shd w:val="clear" w:color="auto" w:fill="D3D3D3"/>
        </w:rPr>
      </w:pPr>
    </w:p>
    <w:p w14:paraId="4474F643"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only buy a puppy aged at least eight weeks old</w:t>
      </w:r>
    </w:p>
    <w:p w14:paraId="56184E17" w14:textId="77777777" w:rsidR="007E49DB" w:rsidRDefault="007E49DB">
      <w:pPr>
        <w:pStyle w:val="Normal0"/>
        <w:rPr>
          <w:rFonts w:ascii="Segoe UI" w:eastAsia="Segoe UI" w:hAnsi="Segoe UI"/>
          <w:color w:val="1C1C1C"/>
          <w:sz w:val="20"/>
        </w:rPr>
      </w:pPr>
    </w:p>
    <w:p w14:paraId="7D78BBD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12 - 0.44% Coverage</w:t>
      </w:r>
    </w:p>
    <w:p w14:paraId="1BCA3D9C" w14:textId="77777777" w:rsidR="007E49DB" w:rsidRDefault="007E49DB">
      <w:pPr>
        <w:pStyle w:val="Normal0"/>
        <w:rPr>
          <w:rFonts w:ascii="Segoe UI" w:eastAsia="Segoe UI" w:hAnsi="Segoe UI"/>
          <w:color w:val="000000"/>
          <w:sz w:val="20"/>
          <w:shd w:val="clear" w:color="auto" w:fill="D3D3D3"/>
        </w:rPr>
      </w:pPr>
    </w:p>
    <w:p w14:paraId="38AA46BD"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see the puppy with its mother</w:t>
      </w:r>
    </w:p>
    <w:p w14:paraId="77689BEB" w14:textId="77777777" w:rsidR="007E49DB" w:rsidRDefault="007E49DB">
      <w:pPr>
        <w:pStyle w:val="Normal0"/>
        <w:rPr>
          <w:rFonts w:ascii="Segoe UI" w:eastAsia="Segoe UI" w:hAnsi="Segoe UI"/>
          <w:color w:val="1C1C1C"/>
          <w:sz w:val="20"/>
        </w:rPr>
      </w:pPr>
    </w:p>
    <w:p w14:paraId="03328FB8"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13 - 1.81% Coverage</w:t>
      </w:r>
    </w:p>
    <w:p w14:paraId="45C0375F" w14:textId="77777777" w:rsidR="007E49DB" w:rsidRDefault="007E49DB">
      <w:pPr>
        <w:pStyle w:val="Normal0"/>
        <w:rPr>
          <w:rFonts w:ascii="Segoe UI" w:eastAsia="Segoe UI" w:hAnsi="Segoe UI"/>
          <w:color w:val="000000"/>
          <w:sz w:val="20"/>
          <w:shd w:val="clear" w:color="auto" w:fill="D3D3D3"/>
        </w:rPr>
      </w:pPr>
    </w:p>
    <w:p w14:paraId="7A1913D3"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make sure the breeder/ seller can give you an official pedigree detailing the ancestry of the puppy’s father and mother</w:t>
      </w:r>
    </w:p>
    <w:p w14:paraId="2F1A6E1B" w14:textId="77777777" w:rsidR="007E49DB" w:rsidRDefault="007E49DB">
      <w:pPr>
        <w:pStyle w:val="Normal0"/>
        <w:rPr>
          <w:rFonts w:ascii="Segoe UI" w:eastAsia="Segoe UI" w:hAnsi="Segoe UI"/>
          <w:color w:val="1C1C1C"/>
          <w:sz w:val="20"/>
        </w:rPr>
      </w:pPr>
    </w:p>
    <w:p w14:paraId="23FEBD6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14 - 2.82% Coverage</w:t>
      </w:r>
    </w:p>
    <w:p w14:paraId="7EB3F538" w14:textId="77777777" w:rsidR="007E49DB" w:rsidRDefault="007E49DB">
      <w:pPr>
        <w:pStyle w:val="Normal0"/>
        <w:rPr>
          <w:rFonts w:ascii="Segoe UI" w:eastAsia="Segoe UI" w:hAnsi="Segoe UI"/>
          <w:color w:val="000000"/>
          <w:sz w:val="20"/>
          <w:shd w:val="clear" w:color="auto" w:fill="D3D3D3"/>
        </w:rPr>
      </w:pPr>
    </w:p>
    <w:p w14:paraId="58D37461"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make sure the breeder/ seller can give you important details about the specific health needs of your puppy, such as which vaccinations it has been given and which ones it is yet to have</w:t>
      </w:r>
    </w:p>
    <w:p w14:paraId="4324A400" w14:textId="77777777" w:rsidR="007E49DB" w:rsidRDefault="007E49DB">
      <w:pPr>
        <w:pStyle w:val="Normal0"/>
        <w:rPr>
          <w:rFonts w:ascii="Segoe UI" w:eastAsia="Segoe UI" w:hAnsi="Segoe UI"/>
          <w:color w:val="1C1C1C"/>
          <w:sz w:val="20"/>
        </w:rPr>
      </w:pPr>
    </w:p>
    <w:p w14:paraId="6FB46A04"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15 - 3.32% Coverage</w:t>
      </w:r>
    </w:p>
    <w:p w14:paraId="7754095F" w14:textId="77777777" w:rsidR="007E49DB" w:rsidRDefault="007E49DB">
      <w:pPr>
        <w:pStyle w:val="Normal0"/>
        <w:rPr>
          <w:rFonts w:ascii="Segoe UI" w:eastAsia="Segoe UI" w:hAnsi="Segoe UI"/>
          <w:color w:val="000000"/>
          <w:sz w:val="20"/>
          <w:shd w:val="clear" w:color="auto" w:fill="D3D3D3"/>
        </w:rPr>
      </w:pPr>
    </w:p>
    <w:p w14:paraId="6DF86D55"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r>
        <w:rPr>
          <w:rFonts w:ascii="Arial" w:eastAsia="Arial" w:hAnsi="Arial"/>
          <w:color w:val="1C1C1C"/>
          <w:sz w:val="27"/>
        </w:rPr>
        <w:t>if the puppy does not come from where it's bought, ask where it came from</w:t>
      </w:r>
      <w:r>
        <w:rPr>
          <w:rFonts w:ascii="Arial" w:eastAsia="Arial" w:hAnsi="Arial"/>
          <w:color w:val="1C1C1C"/>
          <w:sz w:val="27"/>
        </w:rPr>
        <w:br/>
        <w:t>and try to get its previous history as buying from an illegal breeder may mean that your new puppy was illegally imported into Northern Ireland</w:t>
      </w:r>
    </w:p>
    <w:p w14:paraId="6E873E67" w14:textId="77777777" w:rsidR="007E49DB" w:rsidRDefault="007E49DB">
      <w:pPr>
        <w:pStyle w:val="Normal0"/>
        <w:rPr>
          <w:rFonts w:ascii="Segoe UI" w:eastAsia="Segoe UI" w:hAnsi="Segoe UI"/>
          <w:color w:val="1C1C1C"/>
          <w:sz w:val="20"/>
        </w:rPr>
      </w:pPr>
    </w:p>
    <w:p w14:paraId="5571DE3E"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16 - 3.72% Coverage</w:t>
      </w:r>
    </w:p>
    <w:p w14:paraId="0C67CEDD" w14:textId="77777777" w:rsidR="007E49DB" w:rsidRDefault="007E49DB">
      <w:pPr>
        <w:pStyle w:val="Normal0"/>
        <w:rPr>
          <w:rFonts w:ascii="Segoe UI" w:eastAsia="Segoe UI" w:hAnsi="Segoe UI"/>
          <w:color w:val="000000"/>
          <w:sz w:val="20"/>
          <w:shd w:val="clear" w:color="auto" w:fill="D3D3D3"/>
        </w:rPr>
      </w:pPr>
    </w:p>
    <w:p w14:paraId="05779BB4"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make sure the breeder has prepared the puppy for the world around it - this is called ‘socialisation’ and include activities like gently handling the puppy, introducing it to noise and varieties of human contact and mixing it with other puppies</w:t>
      </w:r>
    </w:p>
    <w:p w14:paraId="589CEA55" w14:textId="77777777" w:rsidR="007E49DB" w:rsidRDefault="007E49DB">
      <w:pPr>
        <w:pStyle w:val="Normal0"/>
        <w:rPr>
          <w:rFonts w:ascii="Segoe UI" w:eastAsia="Segoe UI" w:hAnsi="Segoe UI"/>
          <w:color w:val="1C1C1C"/>
          <w:sz w:val="20"/>
        </w:rPr>
      </w:pPr>
    </w:p>
    <w:p w14:paraId="16D6A396"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17 - 4.46% Coverage</w:t>
      </w:r>
    </w:p>
    <w:p w14:paraId="434E69C3" w14:textId="77777777" w:rsidR="007E49DB" w:rsidRDefault="007E49DB">
      <w:pPr>
        <w:pStyle w:val="Normal0"/>
        <w:rPr>
          <w:rFonts w:ascii="Segoe UI" w:eastAsia="Segoe UI" w:hAnsi="Segoe UI"/>
          <w:color w:val="000000"/>
          <w:sz w:val="20"/>
          <w:shd w:val="clear" w:color="auto" w:fill="D3D3D3"/>
        </w:rPr>
      </w:pPr>
    </w:p>
    <w:p w14:paraId="323C477D"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 xml:space="preserve">Irresponsible breeders, or sellers, also offer puppies for sale. These people may not have looked after the puppies properly, and may only be interested </w:t>
      </w:r>
      <w:r>
        <w:rPr>
          <w:rFonts w:ascii="Arial" w:eastAsia="Arial" w:hAnsi="Arial"/>
          <w:color w:val="1C1C1C"/>
          <w:sz w:val="27"/>
        </w:rPr>
        <w:lastRenderedPageBreak/>
        <w:t>in making as much money as possible. This could mean that you end up buying a puppy that is very sick, or a puppy that has been traumatised.</w:t>
      </w:r>
    </w:p>
    <w:p w14:paraId="4D8F6498" w14:textId="77777777" w:rsidR="007E49DB" w:rsidRDefault="007E49DB">
      <w:pPr>
        <w:pStyle w:val="Normal0"/>
        <w:rPr>
          <w:rFonts w:ascii="Segoe UI" w:eastAsia="Segoe UI" w:hAnsi="Segoe UI"/>
          <w:color w:val="1C1C1C"/>
          <w:sz w:val="20"/>
        </w:rPr>
      </w:pPr>
    </w:p>
    <w:p w14:paraId="1113016D"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18-20 - 24.73% Coverage</w:t>
      </w:r>
    </w:p>
    <w:p w14:paraId="212A5CC9" w14:textId="77777777" w:rsidR="007E49DB" w:rsidRDefault="007E49DB">
      <w:pPr>
        <w:pStyle w:val="Normal0"/>
        <w:rPr>
          <w:rFonts w:ascii="Segoe UI" w:eastAsia="Segoe UI" w:hAnsi="Segoe UI"/>
          <w:color w:val="000000"/>
          <w:sz w:val="20"/>
          <w:shd w:val="clear" w:color="auto" w:fill="D3D3D3"/>
        </w:rPr>
      </w:pPr>
    </w:p>
    <w:p w14:paraId="7136489C"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You can consider using a puppy contract from the Royal Society for the Prevention of Cruelty to Animals (RSPCA). You can find out more about puppy contracts and about buying a puppy by visiting the website of the RSPCA:</w:t>
      </w:r>
    </w:p>
    <w:p w14:paraId="4A8C6E59" w14:textId="77777777" w:rsidR="007E49DB" w:rsidRDefault="00AB65AA">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11" w:history="1">
        <w:r>
          <w:rPr>
            <w:rFonts w:ascii="Arial" w:eastAsia="Arial" w:hAnsi="Arial"/>
            <w:color w:val="0E6BB3"/>
            <w:sz w:val="27"/>
            <w:u w:val="single"/>
          </w:rPr>
          <w:t>Puppy contract</w:t>
        </w:r>
      </w:hyperlink>
    </w:p>
    <w:p w14:paraId="087238E8" w14:textId="77777777" w:rsidR="007E49DB" w:rsidRDefault="00AB65AA">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12" w:history="1">
        <w:r>
          <w:rPr>
            <w:rFonts w:ascii="Arial" w:eastAsia="Arial" w:hAnsi="Arial"/>
            <w:color w:val="0E6BB3"/>
            <w:sz w:val="27"/>
            <w:u w:val="single"/>
          </w:rPr>
          <w:t>Get puppy smart(external link opens in a new window / tab)</w:t>
        </w:r>
      </w:hyperlink>
    </w:p>
    <w:p w14:paraId="20FDD754"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B1951"/>
          <w:sz w:val="36"/>
        </w:rPr>
      </w:pPr>
      <w:r>
        <w:rPr>
          <w:rFonts w:ascii="Arial" w:eastAsia="Arial" w:hAnsi="Arial"/>
          <w:color w:val="0B1951"/>
          <w:sz w:val="36"/>
        </w:rPr>
        <w:t>Buying a puppy from abroad</w:t>
      </w:r>
    </w:p>
    <w:p w14:paraId="453A6A16"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are thinking about buying a puppy that was born outside of Northern Ireland or Great Britain it must:</w:t>
      </w:r>
    </w:p>
    <w:p w14:paraId="6D04AD26"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be at least 15 weeks old</w:t>
      </w:r>
    </w:p>
    <w:p w14:paraId="67737EDE"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microchipped</w:t>
      </w:r>
    </w:p>
    <w:p w14:paraId="54D6F26C"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vaccinated against rabies</w:t>
      </w:r>
    </w:p>
    <w:p w14:paraId="551F0907"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treated for tapeworm - unless the dog came directly from Finland, Republic of Ireland, Malta or Norway</w:t>
      </w:r>
    </w:p>
    <w:p w14:paraId="22AA2BAF" w14:textId="77777777" w:rsidR="007E49DB" w:rsidRDefault="00AB65AA">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have a pet passport or a veterinary certificate confirming that the dog was vaccinated against rabies at the right age and according to the manufacturers data sheet and that it has been treated for tapeworm</w:t>
      </w:r>
    </w:p>
    <w:p w14:paraId="755A9FC1"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You can find more information about pet passports below:</w:t>
      </w:r>
    </w:p>
    <w:p w14:paraId="30AF9E62" w14:textId="77777777" w:rsidR="007E49DB" w:rsidRDefault="00AB65AA">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13" w:history="1">
        <w:r>
          <w:rPr>
            <w:rFonts w:ascii="Arial" w:eastAsia="Arial" w:hAnsi="Arial"/>
            <w:color w:val="0E6BB3"/>
            <w:sz w:val="27"/>
            <w:u w:val="single"/>
          </w:rPr>
          <w:t>Travelling with pets(external link opens in a new window / tab)</w:t>
        </w:r>
      </w:hyperlink>
    </w:p>
    <w:p w14:paraId="5C5BE566"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C1C1C"/>
          <w:sz w:val="27"/>
        </w:rPr>
      </w:pPr>
      <w:r>
        <w:rPr>
          <w:rFonts w:ascii="Arial" w:eastAsia="Arial" w:hAnsi="Arial"/>
          <w:color w:val="1C1C1C"/>
          <w:sz w:val="27"/>
        </w:rPr>
        <w:t>Illegally importing a puppy</w:t>
      </w:r>
    </w:p>
    <w:p w14:paraId="4C7C650D"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a new pet is found to be illegally imported and not to have complied with the disease control rules, then the owner may have to pay costly quarantine and veterinary bills. If the owner is unable to pay these costs, the Department of Agriculture, Environment and Rural Affairs (DAERA) Veterinary Service may have to put down the animal. DAERA and local councils may also choose to investigate potential criminal offences.</w:t>
      </w:r>
    </w:p>
    <w:p w14:paraId="5B3D8C3F" w14:textId="77777777" w:rsidR="007E49DB" w:rsidRDefault="00AB65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lastRenderedPageBreak/>
        <w:t>Anyone with concerns about illegally imported pets should first contact DAERA Veterinary Service. Alternatively, anyone thinking about bringing a pet into the country should contact the DAERA helpline:</w:t>
      </w:r>
    </w:p>
    <w:p w14:paraId="633A35A2" w14:textId="77777777" w:rsidR="007E49DB" w:rsidRDefault="007E49DB">
      <w:pPr>
        <w:pStyle w:val="Normal0"/>
        <w:rPr>
          <w:rFonts w:ascii="Segoe UI" w:eastAsia="Segoe UI" w:hAnsi="Segoe UI"/>
          <w:color w:val="1C1C1C"/>
          <w:sz w:val="20"/>
        </w:rPr>
      </w:pPr>
    </w:p>
    <w:p w14:paraId="4B288582"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[0.44% Coverage]</w:t>
      </w:r>
    </w:p>
    <w:p w14:paraId="6C969727" w14:textId="77777777" w:rsidR="007E49DB" w:rsidRDefault="007E49DB">
      <w:pPr>
        <w:pStyle w:val="Normal0"/>
        <w:rPr>
          <w:rFonts w:ascii="Segoe UI" w:eastAsia="Segoe UI" w:hAnsi="Segoe UI"/>
          <w:sz w:val="20"/>
          <w:shd w:val="clear" w:color="auto" w:fill="D3D3D3"/>
        </w:rPr>
      </w:pPr>
    </w:p>
    <w:p w14:paraId="6831A595"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53AA2D0E" w14:textId="77777777" w:rsidR="007E49DB" w:rsidRDefault="007E49DB">
      <w:pPr>
        <w:pStyle w:val="Normal0"/>
        <w:rPr>
          <w:rFonts w:ascii="Segoe UI" w:eastAsia="Segoe UI" w:hAnsi="Segoe UI"/>
          <w:color w:val="000000"/>
          <w:sz w:val="20"/>
          <w:shd w:val="clear" w:color="auto" w:fill="D3D3D3"/>
        </w:rPr>
      </w:pPr>
    </w:p>
    <w:p w14:paraId="428F4974" w14:textId="77777777" w:rsidR="007E49DB" w:rsidRDefault="00AB65AA">
      <w:pPr>
        <w:pStyle w:val="Normal0"/>
        <w:rPr>
          <w:rFonts w:ascii="Segoe UI" w:eastAsia="Segoe UI" w:hAnsi="Segoe UI"/>
          <w:sz w:val="20"/>
        </w:rPr>
      </w:pPr>
      <w:r>
        <w:rPr>
          <w:rFonts w:ascii="Segoe UI" w:eastAsia="Segoe UI" w:hAnsi="Segoe UI"/>
          <w:sz w:val="20"/>
        </w:rPr>
        <w:t>You are concerned that a dog may be a prohibited type, e.g. a pit bull terrier.</w:t>
      </w:r>
    </w:p>
    <w:p w14:paraId="0E01B90A" w14:textId="77777777" w:rsidR="007E49DB" w:rsidRDefault="007E49DB">
      <w:pPr>
        <w:pStyle w:val="Normal0"/>
        <w:rPr>
          <w:rFonts w:ascii="Segoe UI" w:eastAsia="Segoe UI" w:hAnsi="Segoe UI"/>
          <w:sz w:val="20"/>
        </w:rPr>
      </w:pPr>
    </w:p>
    <w:p w14:paraId="73247C90"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2 - 0.22% Coverage</w:t>
      </w:r>
    </w:p>
    <w:p w14:paraId="59CB8889" w14:textId="77777777" w:rsidR="007E49DB" w:rsidRDefault="007E49DB">
      <w:pPr>
        <w:pStyle w:val="Normal0"/>
        <w:rPr>
          <w:rFonts w:ascii="Segoe UI" w:eastAsia="Segoe UI" w:hAnsi="Segoe UI"/>
          <w:color w:val="000000"/>
          <w:sz w:val="20"/>
          <w:shd w:val="clear" w:color="auto" w:fill="D3D3D3"/>
        </w:rPr>
      </w:pPr>
    </w:p>
    <w:p w14:paraId="7041E315" w14:textId="77777777" w:rsidR="007E49DB" w:rsidRDefault="00AB65AA">
      <w:pPr>
        <w:pStyle w:val="Normal0"/>
        <w:rPr>
          <w:rFonts w:ascii="Segoe UI" w:eastAsia="Segoe UI" w:hAnsi="Segoe UI"/>
          <w:sz w:val="20"/>
        </w:rPr>
      </w:pPr>
      <w:r>
        <w:rPr>
          <w:rFonts w:ascii="Segoe UI" w:eastAsia="Segoe UI" w:hAnsi="Segoe UI"/>
          <w:sz w:val="20"/>
        </w:rPr>
        <w:t>You are concerned that puppies or other pet animals are being imported illegally.</w:t>
      </w:r>
    </w:p>
    <w:p w14:paraId="2AB18B60" w14:textId="77777777" w:rsidR="007E49DB" w:rsidRDefault="007E49DB">
      <w:pPr>
        <w:pStyle w:val="Normal0"/>
        <w:rPr>
          <w:rFonts w:ascii="Segoe UI" w:eastAsia="Segoe UI" w:hAnsi="Segoe UI"/>
          <w:sz w:val="20"/>
        </w:rPr>
      </w:pPr>
    </w:p>
    <w:p w14:paraId="783CA755" w14:textId="77777777" w:rsidR="007E49DB" w:rsidRDefault="00AB65AA">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14 references coded  [3.36% Coverage]</w:t>
      </w:r>
    </w:p>
    <w:p w14:paraId="49EC5054" w14:textId="77777777" w:rsidR="007E49DB" w:rsidRDefault="007E49DB">
      <w:pPr>
        <w:pStyle w:val="Normal0"/>
        <w:rPr>
          <w:rFonts w:ascii="Segoe UI" w:eastAsia="Segoe UI" w:hAnsi="Segoe UI"/>
          <w:sz w:val="20"/>
          <w:shd w:val="clear" w:color="auto" w:fill="D3D3D3"/>
        </w:rPr>
      </w:pPr>
    </w:p>
    <w:p w14:paraId="09D28873"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1-2 - 0.39% Coverage</w:t>
      </w:r>
    </w:p>
    <w:p w14:paraId="6CC966C3" w14:textId="77777777" w:rsidR="007E49DB" w:rsidRDefault="007E49DB">
      <w:pPr>
        <w:pStyle w:val="Normal0"/>
        <w:rPr>
          <w:rFonts w:ascii="Segoe UI" w:eastAsia="Segoe UI" w:hAnsi="Segoe UI"/>
          <w:color w:val="000000"/>
          <w:sz w:val="20"/>
          <w:shd w:val="clear" w:color="auto" w:fill="D3D3D3"/>
        </w:rPr>
      </w:pPr>
    </w:p>
    <w:p w14:paraId="05782F85" w14:textId="77777777" w:rsidR="007E49DB" w:rsidRDefault="00AB65AA">
      <w:pPr>
        <w:pStyle w:val="Normal0"/>
        <w:rPr>
          <w:rFonts w:ascii="Segoe UI" w:eastAsia="Segoe UI" w:hAnsi="Segoe UI"/>
          <w:sz w:val="20"/>
        </w:rPr>
      </w:pPr>
      <w:r>
        <w:rPr>
          <w:rFonts w:ascii="Segoe UI" w:eastAsia="Segoe UI" w:hAnsi="Segoe UI"/>
          <w:sz w:val="20"/>
        </w:rPr>
        <w:t>5.7 Many puppies and dogs are advertised for sale on online classified websites. It is important to carry out thorough research before buying a puppy or dog via an advert. The Pet Advertising Advisory Group offers a list of Minimum Standards each advert should have as a starting point for your research. Pre-purchase advice is available from welfare organisations listed in “Useful Sources of Information” at the end of this code.</w:t>
      </w:r>
    </w:p>
    <w:p w14:paraId="6EC3AB59" w14:textId="77777777" w:rsidR="007E49DB" w:rsidRDefault="007E49DB">
      <w:pPr>
        <w:pStyle w:val="Normal0"/>
        <w:rPr>
          <w:rFonts w:ascii="Segoe UI" w:eastAsia="Segoe UI" w:hAnsi="Segoe UI"/>
          <w:sz w:val="20"/>
        </w:rPr>
      </w:pPr>
    </w:p>
    <w:p w14:paraId="639171B6"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5DC44109" w14:textId="77777777" w:rsidR="007E49DB" w:rsidRDefault="007E49DB">
      <w:pPr>
        <w:pStyle w:val="Normal0"/>
        <w:rPr>
          <w:rFonts w:ascii="Segoe UI" w:eastAsia="Segoe UI" w:hAnsi="Segoe UI"/>
          <w:color w:val="000000"/>
          <w:sz w:val="20"/>
          <w:shd w:val="clear" w:color="auto" w:fill="D3D3D3"/>
        </w:rPr>
      </w:pPr>
    </w:p>
    <w:p w14:paraId="4CFFE204" w14:textId="77777777" w:rsidR="007E49DB" w:rsidRDefault="00AB65AA">
      <w:pPr>
        <w:pStyle w:val="Normal0"/>
        <w:rPr>
          <w:rFonts w:ascii="Segoe UI" w:eastAsia="Segoe UI" w:hAnsi="Segoe UI"/>
          <w:sz w:val="20"/>
        </w:rPr>
      </w:pPr>
      <w:r>
        <w:rPr>
          <w:rFonts w:ascii="Segoe UI" w:eastAsia="Segoe UI" w:hAnsi="Segoe UI"/>
          <w:sz w:val="20"/>
        </w:rPr>
        <w:t>5.8 The future health and welfare of your dog is influenced by many factors including the circumstances under which it was bred and the previous environments in which it was kept. Not all dogs are bred with appropriate care for their physical and behavioural well-being or health. It is best to take advice from your vet or other relevant organisations (see Appendix 2) about where to obtain your dog.</w:t>
      </w:r>
    </w:p>
    <w:p w14:paraId="0F8E94F0" w14:textId="77777777" w:rsidR="007E49DB" w:rsidRDefault="007E49DB">
      <w:pPr>
        <w:pStyle w:val="Normal0"/>
        <w:rPr>
          <w:rFonts w:ascii="Segoe UI" w:eastAsia="Segoe UI" w:hAnsi="Segoe UI"/>
          <w:sz w:val="20"/>
        </w:rPr>
      </w:pPr>
    </w:p>
    <w:p w14:paraId="6BF47AB9"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4 - 0.21% Coverage</w:t>
      </w:r>
    </w:p>
    <w:p w14:paraId="1D150C9C" w14:textId="77777777" w:rsidR="007E49DB" w:rsidRDefault="007E49DB">
      <w:pPr>
        <w:pStyle w:val="Normal0"/>
        <w:rPr>
          <w:rFonts w:ascii="Segoe UI" w:eastAsia="Segoe UI" w:hAnsi="Segoe UI"/>
          <w:color w:val="000000"/>
          <w:sz w:val="20"/>
          <w:shd w:val="clear" w:color="auto" w:fill="D3D3D3"/>
        </w:rPr>
      </w:pPr>
    </w:p>
    <w:p w14:paraId="4B918AD2" w14:textId="77777777" w:rsidR="007E49DB" w:rsidRDefault="00AB65AA">
      <w:pPr>
        <w:pStyle w:val="Normal0"/>
        <w:rPr>
          <w:rFonts w:ascii="Segoe UI" w:eastAsia="Segoe UI" w:hAnsi="Segoe UI"/>
          <w:sz w:val="20"/>
        </w:rPr>
      </w:pPr>
      <w:r>
        <w:rPr>
          <w:rFonts w:ascii="Segoe UI" w:eastAsia="Segoe UI" w:hAnsi="Segoe UI"/>
          <w:sz w:val="20"/>
        </w:rPr>
        <w:t>5.9 You should check, as far as is possible, that the dog’s parents have been appropriately screened for inherited conditions commonly found in the breed (for example hip scores for hip dysplasia or eye screening for inherited eye</w:t>
      </w:r>
    </w:p>
    <w:p w14:paraId="29878570" w14:textId="77777777" w:rsidR="007E49DB" w:rsidRDefault="007E49DB">
      <w:pPr>
        <w:pStyle w:val="Normal0"/>
        <w:rPr>
          <w:rFonts w:ascii="Segoe UI" w:eastAsia="Segoe UI" w:hAnsi="Segoe UI"/>
          <w:sz w:val="20"/>
        </w:rPr>
      </w:pPr>
    </w:p>
    <w:p w14:paraId="4F16E9C9"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5 - 0.16% Coverage</w:t>
      </w:r>
    </w:p>
    <w:p w14:paraId="3D13A487" w14:textId="77777777" w:rsidR="007E49DB" w:rsidRDefault="007E49DB">
      <w:pPr>
        <w:pStyle w:val="Normal0"/>
        <w:rPr>
          <w:rFonts w:ascii="Segoe UI" w:eastAsia="Segoe UI" w:hAnsi="Segoe UI"/>
          <w:color w:val="000000"/>
          <w:sz w:val="20"/>
          <w:shd w:val="clear" w:color="auto" w:fill="D3D3D3"/>
        </w:rPr>
      </w:pPr>
    </w:p>
    <w:p w14:paraId="359BA716" w14:textId="77777777" w:rsidR="007E49DB" w:rsidRDefault="00AB65AA">
      <w:pPr>
        <w:pStyle w:val="Normal0"/>
        <w:rPr>
          <w:rFonts w:ascii="Segoe UI" w:eastAsia="Segoe UI" w:hAnsi="Segoe UI"/>
          <w:sz w:val="20"/>
        </w:rPr>
      </w:pPr>
      <w:r>
        <w:rPr>
          <w:rFonts w:ascii="Segoe UI" w:eastAsia="Segoe UI" w:hAnsi="Segoe UI"/>
          <w:sz w:val="20"/>
        </w:rPr>
        <w:t>conditions); and ensure that you are able to meet its needs. Dogs with inherited conditions are likely to require special care and may need expensive veterinary treatment.</w:t>
      </w:r>
    </w:p>
    <w:p w14:paraId="2F65BAE1" w14:textId="77777777" w:rsidR="007E49DB" w:rsidRDefault="007E49DB">
      <w:pPr>
        <w:pStyle w:val="Normal0"/>
        <w:rPr>
          <w:rFonts w:ascii="Segoe UI" w:eastAsia="Segoe UI" w:hAnsi="Segoe UI"/>
          <w:sz w:val="20"/>
        </w:rPr>
      </w:pPr>
    </w:p>
    <w:p w14:paraId="6CBF12F1"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6 - 0.43% Coverage</w:t>
      </w:r>
    </w:p>
    <w:p w14:paraId="79469325" w14:textId="77777777" w:rsidR="007E49DB" w:rsidRDefault="007E49DB">
      <w:pPr>
        <w:pStyle w:val="Normal0"/>
        <w:rPr>
          <w:rFonts w:ascii="Segoe UI" w:eastAsia="Segoe UI" w:hAnsi="Segoe UI"/>
          <w:color w:val="000000"/>
          <w:sz w:val="20"/>
          <w:shd w:val="clear" w:color="auto" w:fill="D3D3D3"/>
        </w:rPr>
      </w:pPr>
    </w:p>
    <w:p w14:paraId="2387EC5A" w14:textId="77777777" w:rsidR="007E49DB" w:rsidRDefault="00AB65AA">
      <w:pPr>
        <w:pStyle w:val="Normal0"/>
        <w:rPr>
          <w:rFonts w:ascii="Segoe UI" w:eastAsia="Segoe UI" w:hAnsi="Segoe UI"/>
          <w:sz w:val="20"/>
        </w:rPr>
      </w:pPr>
      <w:r>
        <w:rPr>
          <w:rFonts w:ascii="Segoe UI" w:eastAsia="Segoe UI" w:hAnsi="Segoe UI"/>
          <w:sz w:val="20"/>
        </w:rPr>
        <w:t xml:space="preserve">5.10 If buying a puppy, you should always ask to see it with its mother and litter mates in circumstances that allow you to observe interactions between them. Where possible, you should also see the puppy’s father too. This is important for a number of reasons; it can give a good guide to </w:t>
      </w:r>
      <w:r>
        <w:rPr>
          <w:rFonts w:ascii="Segoe UI" w:eastAsia="Segoe UI" w:hAnsi="Segoe UI"/>
          <w:sz w:val="20"/>
        </w:rPr>
        <w:lastRenderedPageBreak/>
        <w:t>temperament and the size to which the dog may grow. You should be aware that this may not be possible for dogs in animal welfare establishments i.e. sanctuaries and rescue shelters.</w:t>
      </w:r>
    </w:p>
    <w:p w14:paraId="3083008E" w14:textId="77777777" w:rsidR="007E49DB" w:rsidRDefault="007E49DB">
      <w:pPr>
        <w:pStyle w:val="Normal0"/>
        <w:rPr>
          <w:rFonts w:ascii="Segoe UI" w:eastAsia="Segoe UI" w:hAnsi="Segoe UI"/>
          <w:sz w:val="20"/>
        </w:rPr>
      </w:pPr>
    </w:p>
    <w:p w14:paraId="2CB9027B"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7 - 0.22% Coverage</w:t>
      </w:r>
    </w:p>
    <w:p w14:paraId="50A0F9AE" w14:textId="77777777" w:rsidR="007E49DB" w:rsidRDefault="007E49DB">
      <w:pPr>
        <w:pStyle w:val="Normal0"/>
        <w:rPr>
          <w:rFonts w:ascii="Segoe UI" w:eastAsia="Segoe UI" w:hAnsi="Segoe UI"/>
          <w:color w:val="000000"/>
          <w:sz w:val="20"/>
          <w:shd w:val="clear" w:color="auto" w:fill="D3D3D3"/>
        </w:rPr>
      </w:pPr>
    </w:p>
    <w:p w14:paraId="4A976F9D" w14:textId="77777777" w:rsidR="007E49DB" w:rsidRDefault="00AB65AA">
      <w:pPr>
        <w:pStyle w:val="Normal0"/>
        <w:rPr>
          <w:rFonts w:ascii="Segoe UI" w:eastAsia="Segoe UI" w:hAnsi="Segoe UI"/>
          <w:sz w:val="20"/>
        </w:rPr>
      </w:pPr>
      <w:r>
        <w:rPr>
          <w:rFonts w:ascii="Segoe UI" w:eastAsia="Segoe UI" w:hAnsi="Segoe UI"/>
          <w:sz w:val="20"/>
        </w:rPr>
        <w:t>5.11 If you decide to get a puppy, a good way to ensure that the important considerations are met is through a ‘Puppy Contract’. Examples are available from welfare organisations listed in “Useful Sources of Information” at the end of this code.</w:t>
      </w:r>
    </w:p>
    <w:p w14:paraId="2EA1A6FD" w14:textId="77777777" w:rsidR="007E49DB" w:rsidRDefault="007E49DB">
      <w:pPr>
        <w:pStyle w:val="Normal0"/>
        <w:rPr>
          <w:rFonts w:ascii="Segoe UI" w:eastAsia="Segoe UI" w:hAnsi="Segoe UI"/>
          <w:sz w:val="20"/>
        </w:rPr>
      </w:pPr>
    </w:p>
    <w:p w14:paraId="0A90004B"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8 - 0.13% Coverage</w:t>
      </w:r>
    </w:p>
    <w:p w14:paraId="5168028E" w14:textId="77777777" w:rsidR="007E49DB" w:rsidRDefault="007E49DB">
      <w:pPr>
        <w:pStyle w:val="Normal0"/>
        <w:rPr>
          <w:rFonts w:ascii="Segoe UI" w:eastAsia="Segoe UI" w:hAnsi="Segoe UI"/>
          <w:color w:val="000000"/>
          <w:sz w:val="20"/>
          <w:shd w:val="clear" w:color="auto" w:fill="D3D3D3"/>
        </w:rPr>
      </w:pPr>
    </w:p>
    <w:p w14:paraId="1E36DC1A" w14:textId="77777777" w:rsidR="007E49DB" w:rsidRDefault="00AB65AA">
      <w:pPr>
        <w:pStyle w:val="Normal0"/>
        <w:rPr>
          <w:rFonts w:ascii="Segoe UI" w:eastAsia="Segoe UI" w:hAnsi="Segoe UI"/>
          <w:sz w:val="20"/>
        </w:rPr>
      </w:pPr>
      <w:r>
        <w:rPr>
          <w:rFonts w:ascii="Segoe UI" w:eastAsia="Segoe UI" w:hAnsi="Segoe UI"/>
          <w:sz w:val="20"/>
        </w:rPr>
        <w:t>5.12 Puppies born at a licensed breeding premises must remain on those premises and not be sold until they are at least 56 days (eight weeks) old.</w:t>
      </w:r>
    </w:p>
    <w:p w14:paraId="39A6951B" w14:textId="77777777" w:rsidR="007E49DB" w:rsidRDefault="007E49DB">
      <w:pPr>
        <w:pStyle w:val="Normal0"/>
        <w:rPr>
          <w:rFonts w:ascii="Segoe UI" w:eastAsia="Segoe UI" w:hAnsi="Segoe UI"/>
          <w:sz w:val="20"/>
        </w:rPr>
      </w:pPr>
    </w:p>
    <w:p w14:paraId="46B30779"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9 - 0.34% Coverage</w:t>
      </w:r>
    </w:p>
    <w:p w14:paraId="5D327E8D" w14:textId="77777777" w:rsidR="007E49DB" w:rsidRDefault="007E49DB">
      <w:pPr>
        <w:pStyle w:val="Normal0"/>
        <w:rPr>
          <w:rFonts w:ascii="Segoe UI" w:eastAsia="Segoe UI" w:hAnsi="Segoe UI"/>
          <w:color w:val="000000"/>
          <w:sz w:val="20"/>
          <w:shd w:val="clear" w:color="auto" w:fill="D3D3D3"/>
        </w:rPr>
      </w:pPr>
    </w:p>
    <w:p w14:paraId="752DE001" w14:textId="77777777" w:rsidR="007E49DB" w:rsidRDefault="00AB65AA">
      <w:pPr>
        <w:pStyle w:val="Normal0"/>
        <w:rPr>
          <w:rFonts w:ascii="Segoe UI" w:eastAsia="Segoe UI" w:hAnsi="Segoe UI"/>
          <w:sz w:val="20"/>
        </w:rPr>
      </w:pPr>
      <w:r>
        <w:rPr>
          <w:rFonts w:ascii="Segoe UI" w:eastAsia="Segoe UI" w:hAnsi="Segoe UI"/>
          <w:sz w:val="20"/>
        </w:rPr>
        <w:t>All puppies must be microchipped by the age of eight weeks under The Microchipping of Dogs (Wales) Regulations 2015 (see Appendix 1). The breeder should be the first registered keeper and you will need to register yourself as the new owner when you purchase your puppy. You also need to ensure your details are kept up to date should you change your phone number or address etc.</w:t>
      </w:r>
    </w:p>
    <w:p w14:paraId="7BF77F12" w14:textId="77777777" w:rsidR="007E49DB" w:rsidRDefault="007E49DB">
      <w:pPr>
        <w:pStyle w:val="Normal0"/>
        <w:rPr>
          <w:rFonts w:ascii="Segoe UI" w:eastAsia="Segoe UI" w:hAnsi="Segoe UI"/>
          <w:sz w:val="20"/>
        </w:rPr>
      </w:pPr>
    </w:p>
    <w:p w14:paraId="60D2C75A"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10 - 0.18% Coverage</w:t>
      </w:r>
    </w:p>
    <w:p w14:paraId="1136C49B" w14:textId="77777777" w:rsidR="007E49DB" w:rsidRDefault="007E49DB">
      <w:pPr>
        <w:pStyle w:val="Normal0"/>
        <w:rPr>
          <w:rFonts w:ascii="Segoe UI" w:eastAsia="Segoe UI" w:hAnsi="Segoe UI"/>
          <w:color w:val="000000"/>
          <w:sz w:val="20"/>
          <w:shd w:val="clear" w:color="auto" w:fill="D3D3D3"/>
        </w:rPr>
      </w:pPr>
    </w:p>
    <w:p w14:paraId="7D2119EA" w14:textId="77777777" w:rsidR="007E49DB" w:rsidRDefault="00AB65AA">
      <w:pPr>
        <w:pStyle w:val="Normal0"/>
        <w:rPr>
          <w:rFonts w:ascii="Segoe UI" w:eastAsia="Segoe UI" w:hAnsi="Segoe UI"/>
          <w:sz w:val="20"/>
        </w:rPr>
      </w:pPr>
      <w:r>
        <w:rPr>
          <w:rFonts w:ascii="Segoe UI" w:eastAsia="Segoe UI" w:hAnsi="Segoe UI"/>
          <w:sz w:val="20"/>
        </w:rPr>
        <w:t>5.13 Take your new dog or puppy to a vet for general health care advice within a couple of days of welcoming it into your home. Follow your vet’s advice about continuing healthcare throughout its life.</w:t>
      </w:r>
    </w:p>
    <w:p w14:paraId="79EC1B44" w14:textId="77777777" w:rsidR="007E49DB" w:rsidRDefault="007E49DB">
      <w:pPr>
        <w:pStyle w:val="Normal0"/>
        <w:rPr>
          <w:rFonts w:ascii="Segoe UI" w:eastAsia="Segoe UI" w:hAnsi="Segoe UI"/>
          <w:sz w:val="20"/>
        </w:rPr>
      </w:pPr>
    </w:p>
    <w:p w14:paraId="71DF0A3E"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11 - 0.09% Coverage</w:t>
      </w:r>
    </w:p>
    <w:p w14:paraId="1498E72F" w14:textId="77777777" w:rsidR="007E49DB" w:rsidRDefault="007E49DB">
      <w:pPr>
        <w:pStyle w:val="Normal0"/>
        <w:rPr>
          <w:rFonts w:ascii="Segoe UI" w:eastAsia="Segoe UI" w:hAnsi="Segoe UI"/>
          <w:color w:val="000000"/>
          <w:sz w:val="20"/>
          <w:shd w:val="clear" w:color="auto" w:fill="D3D3D3"/>
        </w:rPr>
      </w:pPr>
    </w:p>
    <w:p w14:paraId="48E9B6E3" w14:textId="77777777" w:rsidR="007E49DB" w:rsidRDefault="00AB65AA">
      <w:pPr>
        <w:pStyle w:val="Normal0"/>
        <w:rPr>
          <w:rFonts w:ascii="Segoe UI" w:eastAsia="Segoe UI" w:hAnsi="Segoe UI"/>
          <w:sz w:val="20"/>
        </w:rPr>
      </w:pPr>
      <w:r>
        <w:rPr>
          <w:rFonts w:ascii="Segoe UI" w:eastAsia="Segoe UI" w:hAnsi="Segoe UI"/>
          <w:sz w:val="20"/>
        </w:rPr>
        <w:t>Before breeding, you should consider the health of the parents, avoidance of inherited defects,</w:t>
      </w:r>
    </w:p>
    <w:p w14:paraId="491A00E0" w14:textId="77777777" w:rsidR="007E49DB" w:rsidRDefault="007E49DB">
      <w:pPr>
        <w:pStyle w:val="Normal0"/>
        <w:rPr>
          <w:rFonts w:ascii="Segoe UI" w:eastAsia="Segoe UI" w:hAnsi="Segoe UI"/>
          <w:sz w:val="20"/>
        </w:rPr>
      </w:pPr>
    </w:p>
    <w:p w14:paraId="05A0661F"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12 - 0.06% Coverage</w:t>
      </w:r>
    </w:p>
    <w:p w14:paraId="757A7772" w14:textId="77777777" w:rsidR="007E49DB" w:rsidRDefault="007E49DB">
      <w:pPr>
        <w:pStyle w:val="Normal0"/>
        <w:rPr>
          <w:rFonts w:ascii="Segoe UI" w:eastAsia="Segoe UI" w:hAnsi="Segoe UI"/>
          <w:color w:val="000000"/>
          <w:sz w:val="20"/>
          <w:shd w:val="clear" w:color="auto" w:fill="D3D3D3"/>
        </w:rPr>
      </w:pPr>
    </w:p>
    <w:p w14:paraId="7645357D" w14:textId="77777777" w:rsidR="007E49DB" w:rsidRDefault="00AB65AA">
      <w:pPr>
        <w:pStyle w:val="Normal0"/>
        <w:rPr>
          <w:rFonts w:ascii="Segoe UI" w:eastAsia="Segoe UI" w:hAnsi="Segoe UI"/>
          <w:sz w:val="20"/>
        </w:rPr>
      </w:pPr>
      <w:r>
        <w:rPr>
          <w:rFonts w:ascii="Segoe UI" w:eastAsia="Segoe UI" w:hAnsi="Segoe UI"/>
          <w:sz w:val="20"/>
        </w:rPr>
        <w:t>how you will ensure appropriate socialisation and habituation,</w:t>
      </w:r>
    </w:p>
    <w:p w14:paraId="5821FDF6" w14:textId="77777777" w:rsidR="007E49DB" w:rsidRDefault="007E49DB">
      <w:pPr>
        <w:pStyle w:val="Normal0"/>
        <w:rPr>
          <w:rFonts w:ascii="Segoe UI" w:eastAsia="Segoe UI" w:hAnsi="Segoe UI"/>
          <w:sz w:val="20"/>
        </w:rPr>
      </w:pPr>
    </w:p>
    <w:p w14:paraId="2B18A275"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13 - 0.61% Coverage</w:t>
      </w:r>
    </w:p>
    <w:p w14:paraId="6B1D1F0B" w14:textId="77777777" w:rsidR="007E49DB" w:rsidRDefault="007E49DB">
      <w:pPr>
        <w:pStyle w:val="Normal0"/>
        <w:rPr>
          <w:rFonts w:ascii="Segoe UI" w:eastAsia="Segoe UI" w:hAnsi="Segoe UI"/>
          <w:color w:val="000000"/>
          <w:sz w:val="20"/>
          <w:shd w:val="clear" w:color="auto" w:fill="D3D3D3"/>
        </w:rPr>
      </w:pPr>
    </w:p>
    <w:p w14:paraId="573CE035" w14:textId="77777777" w:rsidR="007E49DB" w:rsidRDefault="00AB65AA">
      <w:pPr>
        <w:pStyle w:val="Normal0"/>
        <w:rPr>
          <w:rFonts w:ascii="Segoe UI" w:eastAsia="Segoe UI" w:hAnsi="Segoe UI"/>
          <w:sz w:val="20"/>
        </w:rPr>
      </w:pPr>
      <w:r>
        <w:rPr>
          <w:rFonts w:ascii="Segoe UI" w:eastAsia="Segoe UI" w:hAnsi="Segoe UI"/>
          <w:sz w:val="20"/>
        </w:rPr>
        <w:t xml:space="preserve">Breeding and Purchase </w:t>
      </w:r>
    </w:p>
    <w:p w14:paraId="55722ACB" w14:textId="77777777" w:rsidR="007E49DB" w:rsidRDefault="00AB65AA">
      <w:pPr>
        <w:pStyle w:val="Normal0"/>
        <w:rPr>
          <w:rFonts w:ascii="Segoe UI" w:eastAsia="Segoe UI" w:hAnsi="Segoe UI"/>
          <w:sz w:val="20"/>
        </w:rPr>
      </w:pPr>
      <w:r>
        <w:rPr>
          <w:rFonts w:ascii="Segoe UI" w:eastAsia="Segoe UI" w:hAnsi="Segoe UI"/>
          <w:sz w:val="20"/>
        </w:rPr>
        <w:t xml:space="preserve">The Animal Welfare (Breeding of Dogs) (Wales) Regulations 2014 provide that anyone who owns three or more breeding bitches and meets one or more of the listed criteria as set out in the legislation needs to be licensed. The aim of the Regulations is to control ‘puppy farming’ where dogs are bred in poor conditions. If you think the person from whom you are buying a puppy may be breeding dogs on a large scale and not just as a hobby you should ask to see their licence or ask the Local Authority if they have </w:t>
      </w:r>
      <w:r>
        <w:rPr>
          <w:rFonts w:ascii="Segoe UI" w:eastAsia="Segoe UI" w:hAnsi="Segoe UI"/>
          <w:sz w:val="20"/>
        </w:rPr>
        <w:t>one. If dogs are being sold commercially, such as in a pet shop, the seller also has to have a licence under the Pet Animals Act 1951</w:t>
      </w:r>
    </w:p>
    <w:p w14:paraId="17E089E9" w14:textId="77777777" w:rsidR="007E49DB" w:rsidRDefault="007E49DB">
      <w:pPr>
        <w:pStyle w:val="Normal0"/>
        <w:rPr>
          <w:rFonts w:ascii="Segoe UI" w:eastAsia="Segoe UI" w:hAnsi="Segoe UI"/>
          <w:sz w:val="20"/>
        </w:rPr>
      </w:pPr>
    </w:p>
    <w:p w14:paraId="1C177328" w14:textId="77777777" w:rsidR="007E49DB" w:rsidRDefault="00AB65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14 - 0.19% Coverage</w:t>
      </w:r>
    </w:p>
    <w:p w14:paraId="4AA99242" w14:textId="77777777" w:rsidR="007E49DB" w:rsidRDefault="007E49DB">
      <w:pPr>
        <w:pStyle w:val="Normal0"/>
        <w:rPr>
          <w:rFonts w:ascii="Segoe UI" w:eastAsia="Segoe UI" w:hAnsi="Segoe UI"/>
          <w:color w:val="000000"/>
          <w:sz w:val="20"/>
          <w:shd w:val="clear" w:color="auto" w:fill="D3D3D3"/>
        </w:rPr>
      </w:pPr>
    </w:p>
    <w:p w14:paraId="665CC7D0" w14:textId="77777777" w:rsidR="007E49DB" w:rsidRDefault="00AB65AA">
      <w:pPr>
        <w:pStyle w:val="Normal0"/>
        <w:rPr>
          <w:rFonts w:ascii="Segoe UI" w:eastAsia="Segoe UI" w:hAnsi="Segoe UI"/>
          <w:sz w:val="20"/>
        </w:rPr>
      </w:pPr>
      <w:r>
        <w:rPr>
          <w:rFonts w:ascii="Segoe UI" w:eastAsia="Segoe UI" w:hAnsi="Segoe UI"/>
          <w:sz w:val="20"/>
        </w:rPr>
        <w:t xml:space="preserve">The Dangerous Dogs Act also makes it illegal to own, sell or give away a dog of four types that have been traditionally bred for fighting: Pit Bull Terrier, Japanese Tosa, </w:t>
      </w:r>
      <w:proofErr w:type="spellStart"/>
      <w:r>
        <w:rPr>
          <w:rFonts w:ascii="Segoe UI" w:eastAsia="Segoe UI" w:hAnsi="Segoe UI"/>
          <w:sz w:val="20"/>
        </w:rPr>
        <w:t>Dogo</w:t>
      </w:r>
      <w:proofErr w:type="spellEnd"/>
      <w:r>
        <w:rPr>
          <w:rFonts w:ascii="Segoe UI" w:eastAsia="Segoe UI" w:hAnsi="Segoe UI"/>
          <w:sz w:val="20"/>
        </w:rPr>
        <w:t xml:space="preserve"> Argentino and Fila </w:t>
      </w:r>
      <w:proofErr w:type="spellStart"/>
      <w:r>
        <w:rPr>
          <w:rFonts w:ascii="Segoe UI" w:eastAsia="Segoe UI" w:hAnsi="Segoe UI"/>
          <w:sz w:val="20"/>
        </w:rPr>
        <w:t>Brasiliero</w:t>
      </w:r>
      <w:proofErr w:type="spellEnd"/>
      <w:r>
        <w:rPr>
          <w:rFonts w:ascii="Segoe UI" w:eastAsia="Segoe UI" w:hAnsi="Segoe UI"/>
          <w:sz w:val="20"/>
        </w:rPr>
        <w:t>.</w:t>
      </w:r>
    </w:p>
    <w:p w14:paraId="106A6E9A" w14:textId="77777777" w:rsidR="007E49DB" w:rsidRDefault="007E49DB">
      <w:pPr>
        <w:pStyle w:val="Normal0"/>
        <w:rPr>
          <w:rFonts w:ascii="Segoe UI" w:eastAsia="Segoe UI" w:hAnsi="Segoe UI"/>
          <w:sz w:val="20"/>
        </w:rPr>
      </w:pPr>
    </w:p>
    <w:p w14:paraId="5E21BCF8" w14:textId="77777777" w:rsidR="007E49DB" w:rsidRDefault="007E49DB">
      <w:pPr>
        <w:pStyle w:val="Normal0"/>
        <w:rPr>
          <w:rFonts w:ascii="Segoe UI" w:eastAsia="Segoe UI" w:hAnsi="Segoe UI"/>
          <w:sz w:val="20"/>
        </w:rPr>
      </w:pPr>
    </w:p>
    <w:sectPr w:rsidR="007E49DB">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E39DA"/>
    <w:multiLevelType w:val="singleLevel"/>
    <w:tmpl w:val="63D66372"/>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1E3F18E9"/>
    <w:multiLevelType w:val="singleLevel"/>
    <w:tmpl w:val="A6B4C13E"/>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2" w15:restartNumberingAfterBreak="0">
    <w:nsid w:val="3BBB299A"/>
    <w:multiLevelType w:val="singleLevel"/>
    <w:tmpl w:val="775C90D6"/>
    <w:lvl w:ilvl="0">
      <w:start w:val="1"/>
      <w:numFmt w:val="bullet"/>
      <w:lvlText w:val=""/>
      <w:lvlJc w:val="left"/>
      <w:pPr>
        <w:tabs>
          <w:tab w:val="num" w:pos="720"/>
        </w:tabs>
        <w:ind w:left="720" w:hanging="360"/>
      </w:pPr>
      <w:rPr>
        <w:rFonts w:ascii="Symbol" w:eastAsia="Symbol" w:hAnsi="Symbol" w:hint="default"/>
        <w:b w:val="0"/>
        <w:i w:val="0"/>
        <w:strike w:val="0"/>
        <w:color w:val="6E3357"/>
        <w:position w:val="0"/>
        <w:sz w:val="20"/>
        <w:u w:val="none"/>
        <w:shd w:val="clear" w:color="auto" w:fill="auto"/>
      </w:rPr>
    </w:lvl>
  </w:abstractNum>
  <w:abstractNum w:abstractNumId="3" w15:restartNumberingAfterBreak="0">
    <w:nsid w:val="4F291D4F"/>
    <w:multiLevelType w:val="singleLevel"/>
    <w:tmpl w:val="35CAD90C"/>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4" w15:restartNumberingAfterBreak="0">
    <w:nsid w:val="63AB59A1"/>
    <w:multiLevelType w:val="singleLevel"/>
    <w:tmpl w:val="978A35B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215314747">
    <w:abstractNumId w:val="4"/>
  </w:num>
  <w:num w:numId="2" w16cid:durableId="244535927">
    <w:abstractNumId w:val="0"/>
  </w:num>
  <w:num w:numId="3" w16cid:durableId="218176218">
    <w:abstractNumId w:val="2"/>
  </w:num>
  <w:num w:numId="4" w16cid:durableId="574047674">
    <w:abstractNumId w:val="3"/>
  </w:num>
  <w:num w:numId="5" w16cid:durableId="987587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E49DB"/>
    <w:rsid w:val="00181892"/>
    <w:rsid w:val="007E49DB"/>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15BA8"/>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dogadvisorycouncil.com/" TargetMode="External"/><Relationship Id="rId13" Type="http://schemas.openxmlformats.org/officeDocument/2006/relationships/hyperlink" Target="https://www.daera-ni.gov.uk/articles/travelling-pets" TargetMode="External"/><Relationship Id="rId3" Type="http://schemas.openxmlformats.org/officeDocument/2006/relationships/settings" Target="settings.xml"/><Relationship Id="rId7" Type="http://schemas.openxmlformats.org/officeDocument/2006/relationships/hyperlink" Target="https://www.legislation.gov.uk/uksi/2018/486/contents/made" TargetMode="External"/><Relationship Id="rId12" Type="http://schemas.openxmlformats.org/officeDocument/2006/relationships/hyperlink" Target="http://www.rspca.org.uk/adviceandwelfare/pets/dogs/pup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kennelclub.org.uk/" TargetMode="External"/><Relationship Id="rId11" Type="http://schemas.openxmlformats.org/officeDocument/2006/relationships/hyperlink" Target="https://www.nidirect.gov.uk/publications/puppy-information-pack-puppy-contract" TargetMode="External"/><Relationship Id="rId5" Type="http://schemas.openxmlformats.org/officeDocument/2006/relationships/hyperlink" Target="https://www.rspca.org.uk/home" TargetMode="External"/><Relationship Id="rId15" Type="http://schemas.openxmlformats.org/officeDocument/2006/relationships/theme" Target="theme/theme1.xml"/><Relationship Id="rId10" Type="http://schemas.openxmlformats.org/officeDocument/2006/relationships/hyperlink" Target="https://www.dogstrust.org.uk/" TargetMode="External"/><Relationship Id="rId4" Type="http://schemas.openxmlformats.org/officeDocument/2006/relationships/webSettings" Target="webSettings.xml"/><Relationship Id="rId9" Type="http://schemas.openxmlformats.org/officeDocument/2006/relationships/hyperlink" Target="https://www.rspca.org.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1974</Words>
  <Characters>11253</Characters>
  <Application>Microsoft Office Word</Application>
  <DocSecurity>0</DocSecurity>
  <Lines>93</Lines>
  <Paragraphs>26</Paragraphs>
  <ScaleCrop>false</ScaleCrop>
  <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2026-07-15T14:52:00Z</dcterms:created>
  <dcterms:modified xsi:type="dcterms:W3CDTF">2026-07-15T14:52:00Z</dcterms:modified>
</cp:coreProperties>
</file>